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146" w:rsidRPr="00906218" w:rsidRDefault="00906218" w:rsidP="00540146">
      <w:pPr>
        <w:rPr>
          <w:rFonts w:ascii="仿宋_GB2312" w:eastAsia="仿宋_GB2312" w:hint="eastAsia"/>
          <w:sz w:val="30"/>
          <w:szCs w:val="30"/>
        </w:rPr>
      </w:pPr>
      <w:r w:rsidRPr="00906218">
        <w:rPr>
          <w:rFonts w:ascii="仿宋_GB2312" w:eastAsia="仿宋_GB2312" w:hint="eastAsia"/>
          <w:sz w:val="30"/>
          <w:szCs w:val="30"/>
        </w:rPr>
        <w:t>附件3：</w:t>
      </w:r>
      <w:bookmarkStart w:id="0" w:name="_GoBack"/>
      <w:bookmarkEnd w:id="0"/>
    </w:p>
    <w:p w:rsidR="00540146" w:rsidRPr="00857CF9" w:rsidRDefault="00540146" w:rsidP="00540146">
      <w:pPr>
        <w:spacing w:line="360" w:lineRule="auto"/>
        <w:contextualSpacing/>
        <w:jc w:val="center"/>
        <w:rPr>
          <w:rFonts w:ascii="方正小标宋简体" w:eastAsia="方正小标宋简体" w:hAnsi="仿宋"/>
          <w:sz w:val="36"/>
          <w:szCs w:val="36"/>
        </w:rPr>
      </w:pPr>
      <w:r>
        <w:rPr>
          <w:rFonts w:ascii="方正小标宋简体" w:eastAsia="方正小标宋简体" w:hAnsi="仿宋"/>
          <w:sz w:val="36"/>
          <w:szCs w:val="36"/>
          <w:u w:val="single"/>
        </w:rPr>
        <w:t xml:space="preserve">                  </w:t>
      </w:r>
      <w:r w:rsidRPr="00857CF9">
        <w:rPr>
          <w:rFonts w:ascii="方正小标宋简体" w:eastAsia="方正小标宋简体" w:hAnsi="仿宋" w:hint="eastAsia"/>
          <w:sz w:val="36"/>
          <w:szCs w:val="36"/>
        </w:rPr>
        <w:t>项目廉洁</w:t>
      </w:r>
      <w:r>
        <w:rPr>
          <w:rFonts w:ascii="方正小标宋简体" w:eastAsia="方正小标宋简体" w:hAnsi="仿宋" w:hint="eastAsia"/>
          <w:sz w:val="36"/>
          <w:szCs w:val="36"/>
        </w:rPr>
        <w:t>合同（样本）</w:t>
      </w:r>
    </w:p>
    <w:p w:rsidR="00540146" w:rsidRPr="00857CF9" w:rsidRDefault="00540146" w:rsidP="00540146">
      <w:pPr>
        <w:spacing w:line="560" w:lineRule="exact"/>
        <w:rPr>
          <w:rFonts w:asciiTheme="minorEastAsia" w:hAnsiTheme="minorEastAsia"/>
          <w:sz w:val="24"/>
          <w:szCs w:val="24"/>
        </w:rPr>
      </w:pPr>
    </w:p>
    <w:p w:rsidR="00540146" w:rsidRPr="00906218" w:rsidRDefault="00540146" w:rsidP="00906218">
      <w:pPr>
        <w:spacing w:line="360" w:lineRule="auto"/>
        <w:contextualSpacing/>
        <w:rPr>
          <w:rFonts w:ascii="仿宋_GB2312" w:eastAsia="仿宋_GB2312" w:hAnsiTheme="minorEastAsia" w:hint="eastAsia"/>
          <w:sz w:val="28"/>
          <w:szCs w:val="28"/>
        </w:rPr>
      </w:pPr>
      <w:r w:rsidRPr="00906218">
        <w:rPr>
          <w:rFonts w:ascii="仿宋_GB2312" w:eastAsia="仿宋_GB2312" w:hAnsiTheme="minorEastAsia" w:hint="eastAsia"/>
          <w:sz w:val="28"/>
          <w:szCs w:val="28"/>
        </w:rPr>
        <w:t xml:space="preserve">甲    方： </w:t>
      </w:r>
    </w:p>
    <w:p w:rsidR="00540146" w:rsidRPr="00906218" w:rsidRDefault="00540146" w:rsidP="00906218">
      <w:pPr>
        <w:spacing w:line="360" w:lineRule="auto"/>
        <w:rPr>
          <w:rFonts w:ascii="仿宋_GB2312" w:eastAsia="仿宋_GB2312" w:hAnsiTheme="minorEastAsia" w:hint="eastAsia"/>
          <w:sz w:val="28"/>
          <w:szCs w:val="28"/>
        </w:rPr>
      </w:pPr>
      <w:r w:rsidRPr="00906218">
        <w:rPr>
          <w:rFonts w:ascii="仿宋_GB2312" w:eastAsia="仿宋_GB2312" w:hAnsiTheme="minorEastAsia" w:hint="eastAsia"/>
          <w:sz w:val="28"/>
          <w:szCs w:val="28"/>
        </w:rPr>
        <w:t>乙    方：</w:t>
      </w:r>
    </w:p>
    <w:p w:rsidR="00540146" w:rsidRPr="00906218" w:rsidRDefault="00540146" w:rsidP="00906218">
      <w:pPr>
        <w:spacing w:line="360" w:lineRule="auto"/>
        <w:ind w:firstLineChars="200" w:firstLine="560"/>
        <w:rPr>
          <w:rFonts w:ascii="仿宋_GB2312" w:eastAsia="仿宋_GB2312" w:hAnsiTheme="minorEastAsia" w:hint="eastAsia"/>
          <w:sz w:val="28"/>
          <w:szCs w:val="28"/>
        </w:rPr>
      </w:pPr>
      <w:r w:rsidRPr="00906218">
        <w:rPr>
          <w:rFonts w:ascii="仿宋_GB2312" w:eastAsia="仿宋_GB2312" w:hAnsiTheme="minorEastAsia" w:hint="eastAsia"/>
          <w:sz w:val="28"/>
          <w:szCs w:val="28"/>
        </w:rPr>
        <w:t>为保证甲乙双方合作的公平公正，保护国家、集体和当事人的合法权益，甲乙双方经过共同协商，根据相关法律法规和党风廉政建设有关规定，签订本合同。</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第一条 甲乙双方的责任。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（一）严格遵守国家关于市场准入、项目招标投标、工程建设、市场活动等有关法律、法规、相关政策，以及党风廉政建设的有关规定。</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（二）严格执行项目合同，自觉按合同办事。</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（三）业务活动必须坚持公开、公平、公正、诚信、透明的原则，不得损害国家、集体和他人合法权益。</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（四）加强相互监督，对发现对方在业务活动中有违规、违纪、违法行为的，应及时提醒并予纠正；情节严重的，应及时向其上级主管部门、纪检监察部门或司法机关举报。</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第二条 甲方的责任。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应与乙方保持正常的业务交往，按照有关法律法规和程序开展业务工作，并遵守以下规定：</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（一）不准向乙方索要或接受回扣、礼金、有价证券、贵重</w:t>
      </w:r>
      <w:r w:rsidRPr="00906218">
        <w:rPr>
          <w:rFonts w:ascii="仿宋_GB2312" w:eastAsia="仿宋_GB2312" w:hint="eastAsia"/>
          <w:sz w:val="28"/>
          <w:szCs w:val="28"/>
        </w:rPr>
        <w:t>物品、</w:t>
      </w:r>
      <w:r w:rsidRPr="00906218">
        <w:rPr>
          <w:rFonts w:ascii="仿宋_GB2312" w:eastAsia="仿宋_GB2312" w:hint="eastAsia"/>
          <w:sz w:val="28"/>
          <w:szCs w:val="28"/>
        </w:rPr>
        <w:lastRenderedPageBreak/>
        <w:t>挂职工资、津贴、好处费</w:t>
      </w:r>
      <w:r w:rsidRPr="00906218">
        <w:rPr>
          <w:rFonts w:ascii="仿宋_GB2312" w:eastAsia="仿宋_GB2312" w:hint="eastAsia"/>
          <w:sz w:val="28"/>
          <w:szCs w:val="28"/>
        </w:rPr>
        <w:t>感谢费等，或变相接受贿赂。</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（二）不准在乙方报销任何应由甲方或甲方工作人员支付的费用。</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（三）不准要求、暗示或接受乙方为甲方工作人员装修住房、婚丧嫁娶、配偶子女的工作安排以及出国（境）、旅游等提供方便。</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（四）不准参加有可能影响公正执行公务的乙方安排的宴请、健身、娱乐等活动。</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（五）不准向乙方介绍或推荐配偶、子女、亲属参与乙方同相关单位的经济活动。</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第三条 乙方的责任。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应与甲方保持正常的业务交往，按照有关法律法规和程序开展业务工作，并遵守以下规定：</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（一）不准以任何理由、任何形式向甲方及其工作人员赠送</w:t>
      </w:r>
      <w:r w:rsidRPr="00906218">
        <w:rPr>
          <w:rFonts w:ascii="仿宋_GB2312" w:eastAsia="仿宋_GB2312" w:hint="eastAsia"/>
          <w:sz w:val="28"/>
          <w:szCs w:val="28"/>
        </w:rPr>
        <w:t>或提供回扣、礼金、有价证券、</w:t>
      </w:r>
      <w:r w:rsidRPr="00906218">
        <w:rPr>
          <w:rFonts w:ascii="仿宋_GB2312" w:eastAsia="仿宋_GB2312" w:hint="eastAsia"/>
          <w:sz w:val="28"/>
          <w:szCs w:val="28"/>
        </w:rPr>
        <w:t>贵重物品、挂职工资、津贴、好处费、感谢费等。</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（二）不准以任何理由为甲方报销应由甲方或甲方工作人员个人支付的费用。</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（三）不准提出或暗示为甲方或甲方相关人员装修住房、婚丧嫁娶、配偶子女的工作安排以及出国（境）、旅游等提供方便。</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（四）不准以任何理由为甲方或其相关人员组织有可能影响公正执行公务的宴请、健身、娱乐等活动。</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（五）不准为甲方工作人员的配偶、子女、亲属参与乙方和相关单位的经济活动提供方便。。</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lastRenderedPageBreak/>
        <w:t>（六）严禁其他商业贿赂行为。</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（七）乙方及其工作人员在招标采购及合同执行过程中，必须遵守国家法律、法规和党内法规廉洁自律的其他规定。</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第四条 违约责任。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（一）甲方及其工作人员有违反本合同第一、二条责任行为的，按照管理权限，依据有关法律法规和规定给予党纪、政纪处分或组织处理；涉嫌犯罪的，移交司法机关追究刑事责任。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二）乙方及其工作人员有违反本合同第一、三条责任行为的，按照管理权限，依据有关法律法规和规定给予以下相应处理：乙方获取的不正当利益应返还甲；给甲方造成损失的，乙方除支付违约金外，还应全额赔偿甲方的损失，甲方并有权单方解除甲乙双方于</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年＿月</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日签订的《</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》合同（合同编号：</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），追究乙方责任，并按照甲方的供应商不良行为管理相关规定，在一定期限内禁止参与甲方及所属单位的采购；涉嫌犯罪的，移交司法机关追究刑事责任。</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三）甲方人员索贿，乙方不向甲方举报且满足其要求的，或乙方为谋取不正当利益主动向甲方工作人员行贿或提供本合同第三条禁止的好处的，一经查实，按照甲方的供应商不良行为管理相关规定，在一定期限内禁止参与甲方及所属单位的采购。</w:t>
      </w:r>
    </w:p>
    <w:p w:rsidR="00540146" w:rsidRPr="00906218"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第五条 本合同作为</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项目主合同（合同编号：</w:t>
      </w:r>
      <w:r w:rsidR="00906218">
        <w:rPr>
          <w:rFonts w:ascii="仿宋_GB2312" w:eastAsia="仿宋_GB2312" w:hint="eastAsia"/>
          <w:sz w:val="28"/>
          <w:szCs w:val="28"/>
          <w:u w:val="single"/>
        </w:rPr>
        <w:t xml:space="preserve">             </w:t>
      </w:r>
      <w:r w:rsidRPr="00906218">
        <w:rPr>
          <w:rFonts w:ascii="仿宋_GB2312" w:eastAsia="仿宋_GB2312" w:hint="eastAsia"/>
          <w:sz w:val="28"/>
          <w:szCs w:val="28"/>
        </w:rPr>
        <w:t>）的附件，与主合同具有同等法律效力。经双方签署后立即生效。甲乙双方保证，本合同的约定同样适用于甲乙双方</w:t>
      </w:r>
      <w:r w:rsidRPr="00906218">
        <w:rPr>
          <w:rFonts w:ascii="仿宋_GB2312" w:eastAsia="仿宋_GB2312" w:hint="eastAsia"/>
          <w:sz w:val="28"/>
          <w:szCs w:val="28"/>
        </w:rPr>
        <w:lastRenderedPageBreak/>
        <w:t>的员工或相关经办人员，甲乙双方应确保各自的员工或经办人员遵守本合同，如有任何</w:t>
      </w:r>
      <w:proofErr w:type="gramStart"/>
      <w:r w:rsidRPr="00906218">
        <w:rPr>
          <w:rFonts w:ascii="仿宋_GB2312" w:eastAsia="仿宋_GB2312" w:hint="eastAsia"/>
          <w:sz w:val="28"/>
          <w:szCs w:val="28"/>
        </w:rPr>
        <w:t>一方员工</w:t>
      </w:r>
      <w:proofErr w:type="gramEnd"/>
      <w:r w:rsidRPr="00906218">
        <w:rPr>
          <w:rFonts w:ascii="仿宋_GB2312" w:eastAsia="仿宋_GB2312" w:hint="eastAsia"/>
          <w:sz w:val="28"/>
          <w:szCs w:val="28"/>
        </w:rPr>
        <w:t>或经办人员违反本合同约定，视为甲方、乙方违反合同。</w:t>
      </w:r>
    </w:p>
    <w:p w:rsidR="00540146" w:rsidRDefault="00540146" w:rsidP="00906218">
      <w:pPr>
        <w:spacing w:line="360" w:lineRule="auto"/>
        <w:ind w:firstLineChars="200" w:firstLine="560"/>
        <w:rPr>
          <w:rFonts w:ascii="仿宋_GB2312" w:eastAsia="仿宋_GB2312" w:hint="eastAsia"/>
          <w:sz w:val="28"/>
          <w:szCs w:val="28"/>
        </w:rPr>
      </w:pPr>
      <w:r w:rsidRPr="00906218">
        <w:rPr>
          <w:rFonts w:ascii="仿宋_GB2312" w:eastAsia="仿宋_GB2312" w:hint="eastAsia"/>
          <w:sz w:val="28"/>
          <w:szCs w:val="28"/>
        </w:rPr>
        <w:t>第六条 本合同按主合同份数签订，合同有效期为双方签署之日起，</w:t>
      </w:r>
      <w:proofErr w:type="gramStart"/>
      <w:r w:rsidRPr="00906218">
        <w:rPr>
          <w:rFonts w:ascii="仿宋_GB2312" w:eastAsia="仿宋_GB2312" w:hint="eastAsia"/>
          <w:sz w:val="28"/>
          <w:szCs w:val="28"/>
        </w:rPr>
        <w:t>至主合同</w:t>
      </w:r>
      <w:proofErr w:type="gramEnd"/>
      <w:r w:rsidRPr="00906218">
        <w:rPr>
          <w:rFonts w:ascii="仿宋_GB2312" w:eastAsia="仿宋_GB2312" w:hint="eastAsia"/>
          <w:sz w:val="28"/>
          <w:szCs w:val="28"/>
        </w:rPr>
        <w:t>结算完成、款项支付完毕时止。同时，对在此期限之外，经司法机关、纪委等查处、判定的涉及本合同有关内容的，甲方保留对乙方违约导致损失事项的追偿权利。</w:t>
      </w:r>
    </w:p>
    <w:p w:rsidR="00906218" w:rsidRDefault="00906218" w:rsidP="00906218">
      <w:pPr>
        <w:spacing w:line="360" w:lineRule="auto"/>
        <w:ind w:firstLineChars="200" w:firstLine="560"/>
        <w:rPr>
          <w:rFonts w:ascii="仿宋_GB2312" w:eastAsia="仿宋_GB2312" w:hint="eastAsia"/>
          <w:sz w:val="28"/>
          <w:szCs w:val="28"/>
        </w:rPr>
      </w:pPr>
    </w:p>
    <w:p w:rsidR="00906218" w:rsidRDefault="00906218" w:rsidP="00906218">
      <w:pPr>
        <w:spacing w:line="360" w:lineRule="auto"/>
        <w:ind w:firstLineChars="200" w:firstLine="560"/>
        <w:rPr>
          <w:rFonts w:ascii="仿宋_GB2312" w:eastAsia="仿宋_GB2312" w:hint="eastAsia"/>
          <w:sz w:val="28"/>
          <w:szCs w:val="28"/>
        </w:rPr>
      </w:pPr>
    </w:p>
    <w:p w:rsidR="00906218" w:rsidRPr="00906218" w:rsidRDefault="00906218" w:rsidP="00906218">
      <w:pPr>
        <w:spacing w:line="360" w:lineRule="auto"/>
        <w:ind w:firstLineChars="200" w:firstLine="560"/>
        <w:rPr>
          <w:rFonts w:ascii="仿宋_GB2312" w:eastAsia="仿宋_GB2312" w:hint="eastAsia"/>
          <w:sz w:val="28"/>
          <w:szCs w:val="28"/>
        </w:rPr>
      </w:pPr>
    </w:p>
    <w:p w:rsidR="00906218" w:rsidRPr="006B6E73" w:rsidRDefault="00906218" w:rsidP="00906218">
      <w:pPr>
        <w:tabs>
          <w:tab w:val="left" w:pos="4395"/>
        </w:tabs>
        <w:autoSpaceDE w:val="0"/>
        <w:autoSpaceDN w:val="0"/>
        <w:spacing w:line="560" w:lineRule="exact"/>
        <w:ind w:rightChars="-94" w:right="-197"/>
        <w:jc w:val="left"/>
        <w:rPr>
          <w:rFonts w:ascii="仿宋_GB2312" w:eastAsia="仿宋_GB2312" w:hAnsi="宋体" w:cs="宋体"/>
          <w:bCs/>
          <w:sz w:val="28"/>
          <w:szCs w:val="24"/>
          <w:u w:val="single"/>
        </w:rPr>
      </w:pPr>
      <w:r w:rsidRPr="006B6E73">
        <w:rPr>
          <w:rFonts w:ascii="仿宋_GB2312" w:eastAsia="仿宋_GB2312" w:hAnsi="宋体" w:hint="eastAsia"/>
          <w:sz w:val="28"/>
          <w:szCs w:val="24"/>
        </w:rPr>
        <w:t>甲方：                               乙方：</w:t>
      </w:r>
    </w:p>
    <w:p w:rsidR="00906218" w:rsidRPr="006B6E73" w:rsidRDefault="00906218" w:rsidP="00906218">
      <w:pPr>
        <w:spacing w:line="560" w:lineRule="exact"/>
        <w:ind w:rightChars="-94" w:right="-197"/>
        <w:jc w:val="left"/>
        <w:rPr>
          <w:rFonts w:ascii="仿宋_GB2312" w:eastAsia="仿宋_GB2312" w:hAnsi="宋体"/>
          <w:sz w:val="28"/>
          <w:szCs w:val="24"/>
        </w:rPr>
      </w:pPr>
    </w:p>
    <w:p w:rsidR="00906218" w:rsidRPr="006B6E73" w:rsidRDefault="00906218" w:rsidP="00906218">
      <w:pPr>
        <w:spacing w:line="560" w:lineRule="exact"/>
        <w:ind w:rightChars="-94" w:right="-197"/>
        <w:jc w:val="left"/>
        <w:rPr>
          <w:rFonts w:ascii="仿宋_GB2312" w:eastAsia="仿宋_GB2312" w:hAnsi="宋体"/>
          <w:sz w:val="28"/>
          <w:szCs w:val="24"/>
        </w:rPr>
      </w:pPr>
      <w:r w:rsidRPr="006B6E73">
        <w:rPr>
          <w:rFonts w:ascii="仿宋_GB2312" w:eastAsia="仿宋_GB2312" w:hAnsi="宋体" w:hint="eastAsia"/>
          <w:sz w:val="28"/>
          <w:szCs w:val="24"/>
        </w:rPr>
        <w:t>法定代表人：                         法定代表人：</w:t>
      </w:r>
    </w:p>
    <w:p w:rsidR="00906218" w:rsidRPr="006B6E73" w:rsidRDefault="00906218" w:rsidP="00906218">
      <w:pPr>
        <w:spacing w:line="560" w:lineRule="exact"/>
        <w:ind w:rightChars="-94" w:right="-197"/>
        <w:jc w:val="left"/>
        <w:rPr>
          <w:rFonts w:ascii="仿宋_GB2312" w:eastAsia="仿宋_GB2312" w:hAnsi="宋体"/>
          <w:sz w:val="28"/>
          <w:szCs w:val="24"/>
        </w:rPr>
      </w:pPr>
      <w:r w:rsidRPr="006B6E73">
        <w:rPr>
          <w:rFonts w:ascii="仿宋_GB2312" w:eastAsia="仿宋_GB2312" w:hAnsi="宋体" w:hint="eastAsia"/>
          <w:sz w:val="28"/>
          <w:szCs w:val="24"/>
        </w:rPr>
        <w:t>委托代理人（签字）：                   委托代理人（签字）：</w:t>
      </w:r>
    </w:p>
    <w:p w:rsidR="00906218" w:rsidRPr="00906218" w:rsidRDefault="00906218" w:rsidP="00906218">
      <w:pPr>
        <w:spacing w:line="560" w:lineRule="exact"/>
        <w:ind w:rightChars="-94" w:right="-197"/>
        <w:jc w:val="left"/>
        <w:rPr>
          <w:rFonts w:ascii="仿宋_GB2312" w:eastAsia="仿宋_GB2312" w:hAnsi="宋体"/>
          <w:sz w:val="28"/>
          <w:szCs w:val="24"/>
        </w:rPr>
      </w:pPr>
    </w:p>
    <w:p w:rsidR="00906218" w:rsidRPr="006B6E73" w:rsidRDefault="00906218" w:rsidP="00906218">
      <w:pPr>
        <w:spacing w:line="560" w:lineRule="exact"/>
        <w:ind w:rightChars="-94" w:right="-197"/>
        <w:jc w:val="left"/>
        <w:rPr>
          <w:rFonts w:ascii="仿宋_GB2312" w:eastAsia="仿宋_GB2312" w:hAnsi="仿宋"/>
          <w:sz w:val="36"/>
          <w:szCs w:val="36"/>
        </w:rPr>
      </w:pPr>
      <w:r w:rsidRPr="006B6E73">
        <w:rPr>
          <w:rFonts w:ascii="仿宋_GB2312" w:eastAsia="仿宋_GB2312" w:hAnsi="宋体" w:hint="eastAsia"/>
          <w:sz w:val="28"/>
          <w:szCs w:val="24"/>
        </w:rPr>
        <w:t xml:space="preserve">日期：      年    月    日     </w:t>
      </w:r>
      <w:r>
        <w:rPr>
          <w:rFonts w:ascii="仿宋_GB2312" w:eastAsia="仿宋_GB2312" w:hAnsi="宋体" w:hint="eastAsia"/>
          <w:sz w:val="28"/>
          <w:szCs w:val="24"/>
        </w:rPr>
        <w:t xml:space="preserve">     </w:t>
      </w:r>
      <w:r w:rsidRPr="006B6E73">
        <w:rPr>
          <w:rFonts w:ascii="仿宋_GB2312" w:eastAsia="仿宋_GB2312" w:hAnsi="宋体" w:hint="eastAsia"/>
          <w:sz w:val="28"/>
          <w:szCs w:val="24"/>
        </w:rPr>
        <w:t>日期：      年    月    日</w:t>
      </w:r>
    </w:p>
    <w:p w:rsidR="00C42705" w:rsidRPr="00906218" w:rsidRDefault="00C42705" w:rsidP="00540146"/>
    <w:sectPr w:rsidR="00C42705" w:rsidRPr="00906218" w:rsidSect="00C427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46"/>
    <w:rsid w:val="00540146"/>
    <w:rsid w:val="00906218"/>
    <w:rsid w:val="00C42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277</Words>
  <Characters>1582</Characters>
  <Application>Microsoft Office Word</Application>
  <DocSecurity>0</DocSecurity>
  <Lines>13</Lines>
  <Paragraphs>3</Paragraphs>
  <ScaleCrop>false</ScaleCrop>
  <Company>china</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张斌昌</dc:creator>
  <cp:lastModifiedBy>张斌昌</cp:lastModifiedBy>
  <cp:revision>2</cp:revision>
  <dcterms:created xsi:type="dcterms:W3CDTF">2021-05-26T07:35:00Z</dcterms:created>
  <dcterms:modified xsi:type="dcterms:W3CDTF">2021-05-26T07:48:00Z</dcterms:modified>
</cp:coreProperties>
</file>